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C" w:rsidRDefault="00F3151C" w:rsidP="00602073">
      <w:pPr>
        <w:pStyle w:val="BodyText1"/>
        <w:spacing w:before="120"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4142633" cy="1104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0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DA" w:rsidRDefault="001A35DA" w:rsidP="00680115">
      <w:pPr>
        <w:pStyle w:val="BodyText1"/>
        <w:rPr>
          <w:sz w:val="32"/>
        </w:rPr>
      </w:pPr>
    </w:p>
    <w:p w:rsidR="00680115" w:rsidRDefault="0074264B" w:rsidP="00680115">
      <w:pPr>
        <w:pStyle w:val="BodyText1"/>
        <w:rPr>
          <w:sz w:val="32"/>
        </w:rPr>
      </w:pPr>
      <w:r>
        <w:rPr>
          <w:sz w:val="32"/>
        </w:rPr>
        <w:t xml:space="preserve">Unrestricted </w:t>
      </w:r>
      <w:r w:rsidR="00F3151C">
        <w:rPr>
          <w:sz w:val="32"/>
        </w:rPr>
        <w:t xml:space="preserve">Used </w:t>
      </w:r>
      <w:r>
        <w:rPr>
          <w:sz w:val="32"/>
        </w:rPr>
        <w:t>Motorcycle Entry</w:t>
      </w:r>
    </w:p>
    <w:p w:rsidR="001A35DA" w:rsidRDefault="001A35DA" w:rsidP="00AE291C">
      <w:pPr>
        <w:pStyle w:val="BodyText1"/>
        <w:jc w:val="center"/>
        <w:rPr>
          <w:b/>
          <w:bCs/>
          <w:sz w:val="28"/>
        </w:rPr>
      </w:pPr>
    </w:p>
    <w:p w:rsidR="00AE291C" w:rsidRDefault="00AE291C" w:rsidP="00AE291C">
      <w:pPr>
        <w:pStyle w:val="BodyText1"/>
        <w:jc w:val="center"/>
        <w:rPr>
          <w:b/>
          <w:bCs/>
          <w:sz w:val="28"/>
        </w:rPr>
      </w:pPr>
      <w:r w:rsidRPr="00AE291C">
        <w:rPr>
          <w:b/>
          <w:bCs/>
          <w:sz w:val="28"/>
        </w:rPr>
        <w:t xml:space="preserve">Entry No.: </w:t>
      </w:r>
      <w:r w:rsidR="00F3151C">
        <w:rPr>
          <w:b/>
          <w:bCs/>
          <w:sz w:val="28"/>
        </w:rPr>
        <w:t>8</w:t>
      </w:r>
      <w:r w:rsidR="008B4A5E">
        <w:rPr>
          <w:b/>
          <w:bCs/>
          <w:sz w:val="28"/>
        </w:rPr>
        <w:t>1</w:t>
      </w:r>
      <w:r w:rsidR="003C15E3">
        <w:rPr>
          <w:b/>
          <w:bCs/>
          <w:sz w:val="28"/>
        </w:rPr>
        <w:t>0</w:t>
      </w:r>
      <w:r w:rsidRPr="00AE291C">
        <w:rPr>
          <w:b/>
          <w:bCs/>
          <w:sz w:val="28"/>
        </w:rPr>
        <w:t>/</w:t>
      </w:r>
      <w:r w:rsidR="00F15185">
        <w:rPr>
          <w:b/>
          <w:bCs/>
          <w:sz w:val="28"/>
        </w:rPr>
        <w:t>0</w:t>
      </w:r>
      <w:r w:rsidR="00AE6331">
        <w:rPr>
          <w:b/>
          <w:bCs/>
          <w:sz w:val="28"/>
        </w:rPr>
        <w:t>2</w:t>
      </w:r>
    </w:p>
    <w:p w:rsidR="001A35DA" w:rsidRPr="00AE291C" w:rsidRDefault="001A35DA" w:rsidP="00AE291C">
      <w:pPr>
        <w:pStyle w:val="BodyText1"/>
        <w:jc w:val="center"/>
        <w:rPr>
          <w:b/>
          <w:bCs/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1</w:t>
            </w:r>
            <w:r>
              <w:rPr>
                <w:rFonts w:ascii="Arial" w:hAnsi="Arial"/>
                <w:b/>
              </w:rPr>
              <w:tab/>
              <w:t>Vehicle Details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  <w:tab w:val="left" w:pos="2835"/>
              </w:tabs>
              <w:spacing w:before="120" w:after="120"/>
            </w:pPr>
            <w:r>
              <w:t>Make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6F6E52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HARLEY DAVIDSON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8B4A5E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ROCKER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 Code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E36D89" w:rsidP="008B4A5E">
            <w:pPr>
              <w:pStyle w:val="BodyText1"/>
              <w:tabs>
                <w:tab w:val="right" w:pos="131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FX</w:t>
            </w:r>
            <w:r w:rsidR="008B4A5E">
              <w:rPr>
                <w:rFonts w:ascii="Arial" w:hAnsi="Arial"/>
              </w:rPr>
              <w:t>CW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Category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F3151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LC</w:t>
            </w:r>
          </w:p>
        </w:tc>
      </w:tr>
      <w:tr w:rsidR="006D5365" w:rsidTr="00294C63">
        <w:tc>
          <w:tcPr>
            <w:tcW w:w="2161" w:type="dxa"/>
            <w:tcBorders>
              <w:left w:val="single" w:sz="4" w:space="0" w:color="auto"/>
            </w:tcBorders>
          </w:tcPr>
          <w:p w:rsidR="00F3151C" w:rsidRDefault="00F3151C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First Build Date</w:t>
            </w:r>
            <w:r>
              <w:tab/>
              <w:t xml:space="preserve">: </w:t>
            </w:r>
          </w:p>
          <w:p w:rsidR="006D5365" w:rsidRDefault="006D5365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Last Build Date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6D5365" w:rsidRDefault="00385E74" w:rsidP="00294C63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34199">
              <w:rPr>
                <w:rFonts w:ascii="Arial" w:hAnsi="Arial"/>
              </w:rPr>
              <w:t>1/</w:t>
            </w:r>
            <w:r w:rsidR="0057228C">
              <w:rPr>
                <w:rFonts w:ascii="Arial" w:hAnsi="Arial"/>
              </w:rPr>
              <w:t>09</w:t>
            </w:r>
            <w:r w:rsidR="00C34199">
              <w:rPr>
                <w:rFonts w:ascii="Arial" w:hAnsi="Arial"/>
              </w:rPr>
              <w:t>/</w:t>
            </w:r>
            <w:r w:rsidR="00DD04D1">
              <w:rPr>
                <w:rFonts w:ascii="Arial" w:hAnsi="Arial"/>
              </w:rPr>
              <w:t>200</w:t>
            </w:r>
            <w:r w:rsidR="0057228C">
              <w:rPr>
                <w:rFonts w:ascii="Arial" w:hAnsi="Arial"/>
              </w:rPr>
              <w:t>7</w:t>
            </w:r>
          </w:p>
          <w:p w:rsidR="00C34199" w:rsidRDefault="00AE6331" w:rsidP="008B4A5E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31/12/2011</w:t>
            </w:r>
          </w:p>
        </w:tc>
      </w:tr>
      <w:tr w:rsidR="007158BA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9" w:rsidRPr="00A116F9" w:rsidRDefault="007158BA" w:rsidP="00944563">
            <w:pPr>
              <w:pStyle w:val="BodyText1"/>
              <w:tabs>
                <w:tab w:val="left" w:pos="1701"/>
              </w:tabs>
              <w:spacing w:before="120" w:after="120"/>
              <w:rPr>
                <w:rFonts w:ascii="Arial" w:hAnsi="Arial"/>
                <w:noProof/>
              </w:rPr>
            </w:pPr>
            <w:r>
              <w:t>Variants</w:t>
            </w:r>
            <w:r w:rsidR="00430874">
              <w:t>:</w:t>
            </w:r>
            <w:r w:rsidR="001A659C">
              <w:rPr>
                <w:rFonts w:ascii="Arial" w:hAnsi="Arial"/>
              </w:rPr>
              <w:t xml:space="preserve"> </w:t>
            </w:r>
            <w:r w:rsidR="008B4A5E">
              <w:rPr>
                <w:rFonts w:ascii="Arial" w:hAnsi="Arial"/>
                <w:noProof/>
              </w:rPr>
              <w:t>FXCW, FXCWC</w:t>
            </w:r>
            <w:r w:rsidR="003C15E3">
              <w:rPr>
                <w:rFonts w:ascii="Arial" w:hAnsi="Arial"/>
                <w:noProof/>
              </w:rPr>
              <w:t>.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158BA" w:rsidRPr="00E637D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Schedule 2</w:t>
            </w:r>
            <w:r w:rsidRPr="00E637DC">
              <w:rPr>
                <w:rFonts w:ascii="Arial" w:hAnsi="Arial"/>
                <w:b/>
              </w:rPr>
              <w:tab/>
              <w:t>Conditions</w:t>
            </w:r>
          </w:p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Only vehicles with the features listed below satisfy this entry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Engine: </w:t>
            </w:r>
            <w:r w:rsidR="001A659C">
              <w:rPr>
                <w:rFonts w:ascii="Arial" w:hAnsi="Arial"/>
              </w:rPr>
              <w:t>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noProof/>
              </w:rPr>
            </w:pPr>
            <w:r>
              <w:rPr>
                <w:noProof/>
              </w:rPr>
              <w:t>Body</w:t>
            </w:r>
            <w:r>
              <w:rPr>
                <w:rFonts w:ascii="Arial" w:hAnsi="Arial"/>
                <w:noProof/>
              </w:rPr>
              <w:t xml:space="preserve">: </w:t>
            </w:r>
            <w:r w:rsidR="0072051E">
              <w:rPr>
                <w:rFonts w:ascii="Arial" w:hAnsi="Arial"/>
                <w:noProof/>
              </w:rPr>
              <w:t>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1" w:rsidRDefault="001A659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t>Other</w:t>
            </w:r>
            <w:r w:rsidRPr="001A659C">
              <w:rPr>
                <w:rFonts w:ascii="Arial" w:hAnsi="Arial"/>
                <w:noProof/>
              </w:rPr>
              <w:t>: 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3</w:t>
            </w:r>
            <w:r>
              <w:rPr>
                <w:rFonts w:ascii="Arial" w:hAnsi="Arial"/>
                <w:b/>
              </w:rPr>
              <w:tab/>
              <w:t>Alternative Make and Model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AE513A">
            <w:pPr>
              <w:pStyle w:val="BodyText1"/>
              <w:spacing w:before="120" w:after="120"/>
              <w:rPr>
                <w:noProof/>
              </w:rPr>
            </w:pPr>
            <w:r>
              <w:t xml:space="preserve">Entry No: </w:t>
            </w:r>
            <w:r w:rsidR="00AE6331">
              <w:rPr>
                <w:rFonts w:ascii="Arial" w:hAnsi="Arial"/>
                <w:noProof/>
              </w:rPr>
              <w:t>809/13</w:t>
            </w:r>
            <w:r w:rsidR="00AE513A">
              <w:rPr>
                <w:rFonts w:ascii="Arial" w:hAnsi="Arial"/>
                <w:noProof/>
              </w:rPr>
              <w:t>.</w:t>
            </w:r>
            <w:r w:rsidR="006F6E52">
              <w:rPr>
                <w:rFonts w:ascii="Arial" w:hAnsi="Arial"/>
                <w:noProof/>
              </w:rPr>
              <w:t xml:space="preserve"> </w:t>
            </w:r>
          </w:p>
        </w:tc>
      </w:tr>
    </w:tbl>
    <w:p w:rsidR="00B80028" w:rsidRPr="000C6F1D" w:rsidRDefault="00B80028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16"/>
          <w:szCs w:val="16"/>
        </w:rPr>
      </w:pPr>
    </w:p>
    <w:p w:rsidR="00B80028" w:rsidRDefault="00B80028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</w:p>
    <w:p w:rsidR="00B80028" w:rsidRDefault="00703F2E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Umesh Shamdasani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AE6331">
        <w:rPr>
          <w:rFonts w:ascii="Times New Roman" w:hAnsi="Times New Roman"/>
          <w:sz w:val="24"/>
        </w:rPr>
        <w:t>18 November 2020</w:t>
      </w:r>
      <w:r w:rsidR="00F51BFD">
        <w:rPr>
          <w:rFonts w:ascii="Times New Roman" w:hAnsi="Times New Roman"/>
          <w:sz w:val="24"/>
        </w:rPr>
        <w:t xml:space="preserve"> </w:t>
      </w:r>
    </w:p>
    <w:p w:rsidR="00B80028" w:rsidRDefault="00AE6331" w:rsidP="00B80028">
      <w:pPr>
        <w:pStyle w:val="BodyText1"/>
        <w:tabs>
          <w:tab w:val="left" w:pos="5812"/>
        </w:tabs>
        <w:spacing w:before="120" w:after="0"/>
      </w:pPr>
      <w:r>
        <w:t xml:space="preserve">Associate </w:t>
      </w:r>
      <w:r w:rsidR="00B80028">
        <w:t>Administrator of Vehicle Standards</w:t>
      </w:r>
      <w:r w:rsidR="00B80028">
        <w:tab/>
        <w:t>Issue Date</w:t>
      </w:r>
    </w:p>
    <w:p w:rsidR="007158BA" w:rsidRDefault="007158BA"/>
    <w:sectPr w:rsidR="007158BA" w:rsidSect="000834C2"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EC" w:rsidRDefault="00AA37EC">
      <w:r>
        <w:separator/>
      </w:r>
    </w:p>
  </w:endnote>
  <w:endnote w:type="continuationSeparator" w:id="0">
    <w:p w:rsidR="00AA37EC" w:rsidRDefault="00AA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EC" w:rsidRDefault="00AA37EC">
      <w:r>
        <w:separator/>
      </w:r>
    </w:p>
  </w:footnote>
  <w:footnote w:type="continuationSeparator" w:id="0">
    <w:p w:rsidR="00AA37EC" w:rsidRDefault="00AA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7C8E"/>
    <w:multiLevelType w:val="singleLevel"/>
    <w:tmpl w:val="540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838454F"/>
    <w:multiLevelType w:val="singleLevel"/>
    <w:tmpl w:val="0AE665B0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56CC1DAD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8BF5C62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5E6CB3"/>
    <w:multiLevelType w:val="multilevel"/>
    <w:tmpl w:val="197C2480"/>
    <w:lvl w:ilvl="0">
      <w:start w:val="1"/>
      <w:numFmt w:val="bullet"/>
      <w:pStyle w:val="BPDotPoin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C"/>
    <w:rsid w:val="00010D5B"/>
    <w:rsid w:val="00014C29"/>
    <w:rsid w:val="00041A29"/>
    <w:rsid w:val="000834C2"/>
    <w:rsid w:val="00095BE3"/>
    <w:rsid w:val="000C43B3"/>
    <w:rsid w:val="000C6F1D"/>
    <w:rsid w:val="000D4CA5"/>
    <w:rsid w:val="000F2ED0"/>
    <w:rsid w:val="00100556"/>
    <w:rsid w:val="001219AE"/>
    <w:rsid w:val="001653C5"/>
    <w:rsid w:val="001A35DA"/>
    <w:rsid w:val="001A659C"/>
    <w:rsid w:val="001B2048"/>
    <w:rsid w:val="001B4DB1"/>
    <w:rsid w:val="001D480A"/>
    <w:rsid w:val="001E010A"/>
    <w:rsid w:val="001F72CD"/>
    <w:rsid w:val="00221409"/>
    <w:rsid w:val="00222B00"/>
    <w:rsid w:val="00251FA0"/>
    <w:rsid w:val="00294C63"/>
    <w:rsid w:val="00295E0C"/>
    <w:rsid w:val="002E27E2"/>
    <w:rsid w:val="002E5E81"/>
    <w:rsid w:val="002F482B"/>
    <w:rsid w:val="00313AFC"/>
    <w:rsid w:val="0032148C"/>
    <w:rsid w:val="00385E74"/>
    <w:rsid w:val="003870C4"/>
    <w:rsid w:val="003B5755"/>
    <w:rsid w:val="003C15E3"/>
    <w:rsid w:val="003F2BD7"/>
    <w:rsid w:val="004224C1"/>
    <w:rsid w:val="00430874"/>
    <w:rsid w:val="00445B11"/>
    <w:rsid w:val="004B1C88"/>
    <w:rsid w:val="004C6842"/>
    <w:rsid w:val="005169B4"/>
    <w:rsid w:val="0053302B"/>
    <w:rsid w:val="005416FA"/>
    <w:rsid w:val="005428E4"/>
    <w:rsid w:val="00556079"/>
    <w:rsid w:val="0056090A"/>
    <w:rsid w:val="0057228C"/>
    <w:rsid w:val="00593CCB"/>
    <w:rsid w:val="005B48A1"/>
    <w:rsid w:val="005C154C"/>
    <w:rsid w:val="005C26E5"/>
    <w:rsid w:val="005E52F7"/>
    <w:rsid w:val="00602073"/>
    <w:rsid w:val="00614D25"/>
    <w:rsid w:val="006201BA"/>
    <w:rsid w:val="0062657C"/>
    <w:rsid w:val="006744BA"/>
    <w:rsid w:val="00680115"/>
    <w:rsid w:val="006A6A02"/>
    <w:rsid w:val="006B1A74"/>
    <w:rsid w:val="006D39E8"/>
    <w:rsid w:val="006D5365"/>
    <w:rsid w:val="006F6E52"/>
    <w:rsid w:val="00703F2E"/>
    <w:rsid w:val="007158BA"/>
    <w:rsid w:val="0072051E"/>
    <w:rsid w:val="0074264B"/>
    <w:rsid w:val="00752FE7"/>
    <w:rsid w:val="00757C51"/>
    <w:rsid w:val="007B49B0"/>
    <w:rsid w:val="007C3EE3"/>
    <w:rsid w:val="008154BA"/>
    <w:rsid w:val="008207F0"/>
    <w:rsid w:val="0082335C"/>
    <w:rsid w:val="008A5976"/>
    <w:rsid w:val="008B4A5E"/>
    <w:rsid w:val="008C63A7"/>
    <w:rsid w:val="00901420"/>
    <w:rsid w:val="0092100D"/>
    <w:rsid w:val="0093018C"/>
    <w:rsid w:val="00940CE2"/>
    <w:rsid w:val="0094239A"/>
    <w:rsid w:val="00944563"/>
    <w:rsid w:val="00945F10"/>
    <w:rsid w:val="009512DB"/>
    <w:rsid w:val="00953EE5"/>
    <w:rsid w:val="00960496"/>
    <w:rsid w:val="009B7C40"/>
    <w:rsid w:val="009D1CEB"/>
    <w:rsid w:val="009F62C9"/>
    <w:rsid w:val="00A116F9"/>
    <w:rsid w:val="00A43237"/>
    <w:rsid w:val="00AA37EC"/>
    <w:rsid w:val="00AE291C"/>
    <w:rsid w:val="00AE513A"/>
    <w:rsid w:val="00AE6331"/>
    <w:rsid w:val="00B11404"/>
    <w:rsid w:val="00B1705E"/>
    <w:rsid w:val="00B21C27"/>
    <w:rsid w:val="00B23AA4"/>
    <w:rsid w:val="00B250B5"/>
    <w:rsid w:val="00B327D1"/>
    <w:rsid w:val="00B414C5"/>
    <w:rsid w:val="00B80028"/>
    <w:rsid w:val="00B84470"/>
    <w:rsid w:val="00B91F64"/>
    <w:rsid w:val="00BC3580"/>
    <w:rsid w:val="00C1154C"/>
    <w:rsid w:val="00C31208"/>
    <w:rsid w:val="00C34199"/>
    <w:rsid w:val="00C40453"/>
    <w:rsid w:val="00C701A1"/>
    <w:rsid w:val="00CA20F4"/>
    <w:rsid w:val="00CA274D"/>
    <w:rsid w:val="00CB51DA"/>
    <w:rsid w:val="00CE372C"/>
    <w:rsid w:val="00D308F3"/>
    <w:rsid w:val="00D846AA"/>
    <w:rsid w:val="00D9488D"/>
    <w:rsid w:val="00DD04D1"/>
    <w:rsid w:val="00DD0D2A"/>
    <w:rsid w:val="00DD57C9"/>
    <w:rsid w:val="00DE30E4"/>
    <w:rsid w:val="00E057C6"/>
    <w:rsid w:val="00E10ADC"/>
    <w:rsid w:val="00E166FE"/>
    <w:rsid w:val="00E36D89"/>
    <w:rsid w:val="00E41794"/>
    <w:rsid w:val="00E53281"/>
    <w:rsid w:val="00E637DC"/>
    <w:rsid w:val="00E66991"/>
    <w:rsid w:val="00E95024"/>
    <w:rsid w:val="00EB546C"/>
    <w:rsid w:val="00ED0853"/>
    <w:rsid w:val="00EF088C"/>
    <w:rsid w:val="00EF2FC3"/>
    <w:rsid w:val="00EF733A"/>
    <w:rsid w:val="00F029F2"/>
    <w:rsid w:val="00F15185"/>
    <w:rsid w:val="00F3151C"/>
    <w:rsid w:val="00F37F12"/>
    <w:rsid w:val="00F51BFD"/>
    <w:rsid w:val="00F7111C"/>
    <w:rsid w:val="00FA5F96"/>
    <w:rsid w:val="00FC1791"/>
    <w:rsid w:val="00FC696F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59956"/>
  <w15:docId w15:val="{30A50AD5-3149-4E16-9E6D-53CE0BC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DotPoint">
    <w:name w:val="BP Dot Point"/>
    <w:basedOn w:val="Normal"/>
    <w:rsid w:val="0053302B"/>
    <w:rPr>
      <w:rFonts w:ascii="Arial" w:hAnsi="Arial"/>
    </w:rPr>
  </w:style>
  <w:style w:type="paragraph" w:customStyle="1" w:styleId="BodyText1">
    <w:name w:val="Body Text1"/>
    <w:basedOn w:val="Normal"/>
    <w:rsid w:val="0053302B"/>
    <w:pPr>
      <w:spacing w:after="240"/>
    </w:pPr>
    <w:rPr>
      <w:sz w:val="24"/>
    </w:rPr>
  </w:style>
  <w:style w:type="paragraph" w:customStyle="1" w:styleId="BPDotPointEnd">
    <w:name w:val="BP Dot Point End"/>
    <w:basedOn w:val="Normal"/>
    <w:rsid w:val="0053302B"/>
    <w:pPr>
      <w:numPr>
        <w:numId w:val="2"/>
      </w:numPr>
      <w:spacing w:after="60"/>
    </w:pPr>
    <w:rPr>
      <w:rFonts w:ascii="Arial" w:hAnsi="Arial"/>
    </w:rPr>
  </w:style>
  <w:style w:type="paragraph" w:customStyle="1" w:styleId="BPItem">
    <w:name w:val="BP Item"/>
    <w:basedOn w:val="Normal"/>
    <w:rsid w:val="0053302B"/>
    <w:pPr>
      <w:spacing w:before="60" w:after="60"/>
    </w:pPr>
    <w:rPr>
      <w:rFonts w:ascii="Arial" w:hAnsi="Arial"/>
    </w:rPr>
  </w:style>
  <w:style w:type="paragraph" w:styleId="Header">
    <w:name w:val="header"/>
    <w:basedOn w:val="Normal"/>
    <w:rsid w:val="00533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30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33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3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and Enthusiast Vehicles Scheme (SEVS) Ruling</vt:lpstr>
    </vt:vector>
  </TitlesOfParts>
  <Company>DoTRD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and Enthusiast Vehicles Scheme (SEVS) Ruling</dc:title>
  <dc:creator>Mark Terrell</dc:creator>
  <cp:lastModifiedBy>STEELE Andrew</cp:lastModifiedBy>
  <cp:revision>3</cp:revision>
  <cp:lastPrinted>2009-09-28T06:55:00Z</cp:lastPrinted>
  <dcterms:created xsi:type="dcterms:W3CDTF">2020-11-17T23:07:00Z</dcterms:created>
  <dcterms:modified xsi:type="dcterms:W3CDTF">2020-11-18T23:23:00Z</dcterms:modified>
</cp:coreProperties>
</file>